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F5" w:rsidRDefault="00683FF5" w:rsidP="00683FF5">
      <w:pPr>
        <w:pStyle w:val="berschrift2"/>
        <w:rPr>
          <w:rFonts w:ascii="Calibri" w:hAnsi="Calibri" w:cs="Arial"/>
          <w:i w:val="0"/>
          <w:color w:val="000000"/>
          <w:sz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-53340</wp:posOffset>
                </wp:positionV>
                <wp:extent cx="6410325" cy="796290"/>
                <wp:effectExtent l="0" t="0" r="28575" b="22860"/>
                <wp:wrapNone/>
                <wp:docPr id="6" name="Abgerundetes 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96290"/>
                        </a:xfrm>
                        <a:prstGeom prst="roundRect">
                          <a:avLst/>
                        </a:prstGeom>
                        <a:solidFill>
                          <a:srgbClr val="91C3BB"/>
                        </a:solidFill>
                        <a:ln w="25400" cap="flat" cmpd="sng" algn="ctr">
                          <a:solidFill>
                            <a:srgbClr val="91C3BB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3FF5" w:rsidRPr="00F774E3" w:rsidRDefault="00683FF5" w:rsidP="00683FF5">
                            <w:pPr>
                              <w:pStyle w:val="berschrift2"/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</w:pPr>
                            <w:r w:rsidRPr="00F774E3"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  <w:t>9</w:t>
                            </w:r>
                            <w:r w:rsidRPr="00F774E3"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  <w:t xml:space="preserve"> EHF Club </w:t>
                            </w:r>
                            <w:r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  <w:t>Management</w:t>
                            </w:r>
                            <w:r w:rsidRPr="00F774E3"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  <w:t xml:space="preserve"> Seminar</w:t>
                            </w:r>
                          </w:p>
                          <w:p w:rsidR="00683FF5" w:rsidRPr="00F774E3" w:rsidRDefault="00683FF5" w:rsidP="00683FF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FFFF"/>
                                <w:lang w:val="en-GB"/>
                              </w:rPr>
                            </w:pPr>
                            <w:r w:rsidRPr="00F774E3">
                              <w:rPr>
                                <w:rFonts w:ascii="Calibri" w:hAnsi="Calibri" w:cs="Arial"/>
                                <w:b/>
                                <w:color w:val="FFFFFF"/>
                                <w:lang w:val="en-GB"/>
                              </w:rPr>
                              <w:t>in Cologne/</w:t>
                            </w:r>
                            <w:smartTag w:uri="urn:schemas-microsoft-com:office:smarttags" w:element="PersonName">
                              <w:r w:rsidRPr="00F774E3">
                                <w:rPr>
                                  <w:rFonts w:ascii="Calibri" w:hAnsi="Calibri" w:cs="Arial"/>
                                  <w:b/>
                                  <w:color w:val="FFFFFF"/>
                                  <w:lang w:val="en-GB"/>
                                </w:rPr>
                                <w:t>GER</w:t>
                              </w:r>
                            </w:smartTag>
                            <w:r w:rsidRPr="00F774E3">
                              <w:rPr>
                                <w:rFonts w:ascii="Calibri" w:hAnsi="Calibri" w:cs="Arial"/>
                                <w:b/>
                                <w:color w:val="FFFFFF"/>
                                <w:lang w:val="en-GB"/>
                              </w:rPr>
                              <w:t xml:space="preserve"> from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lang w:val="en-GB"/>
                              </w:rPr>
                              <w:t>30 May – 01 June 2019</w:t>
                            </w:r>
                          </w:p>
                          <w:p w:rsidR="00683FF5" w:rsidRPr="00F774E3" w:rsidRDefault="00683FF5" w:rsidP="00683FF5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774E3"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(including</w:t>
                            </w:r>
                            <w:r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 THE EHF blended learning programme)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6" o:spid="_x0000_s1026" style="position:absolute;left:0;text-align:left;margin-left:-21.4pt;margin-top:-4.2pt;width:504.75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" fillcolor="#91c3bb" strokecolor="#91c3bb" strokeweight="2pt">
                <v:path arrowok="t"/>
                <v:textbox>
                  <w:txbxContent>
                    <w:p w:rsidR="00683FF5" w:rsidRPr="00F774E3" w:rsidRDefault="00683FF5" w:rsidP="00683FF5">
                      <w:pPr>
                        <w:pStyle w:val="berschrift2"/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</w:pPr>
                      <w:r w:rsidRPr="00F774E3"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  <w:t>201</w:t>
                      </w:r>
                      <w:r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  <w:t>9</w:t>
                      </w:r>
                      <w:r w:rsidRPr="00F774E3"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  <w:t xml:space="preserve"> EHF Club </w:t>
                      </w:r>
                      <w:r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  <w:t>Management</w:t>
                      </w:r>
                      <w:r w:rsidRPr="00F774E3"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  <w:t xml:space="preserve"> Seminar</w:t>
                      </w:r>
                    </w:p>
                    <w:p w:rsidR="00683FF5" w:rsidRPr="00F774E3" w:rsidRDefault="00683FF5" w:rsidP="00683FF5">
                      <w:pPr>
                        <w:jc w:val="center"/>
                        <w:rPr>
                          <w:rFonts w:ascii="Calibri" w:hAnsi="Calibri" w:cs="Arial"/>
                          <w:b/>
                          <w:color w:val="FFFFFF"/>
                          <w:lang w:val="en-GB"/>
                        </w:rPr>
                      </w:pPr>
                      <w:proofErr w:type="gramStart"/>
                      <w:r w:rsidRPr="00F774E3">
                        <w:rPr>
                          <w:rFonts w:ascii="Calibri" w:hAnsi="Calibri" w:cs="Arial"/>
                          <w:b/>
                          <w:color w:val="FFFFFF"/>
                          <w:lang w:val="en-GB"/>
                        </w:rPr>
                        <w:t>in</w:t>
                      </w:r>
                      <w:proofErr w:type="gramEnd"/>
                      <w:r w:rsidRPr="00F774E3">
                        <w:rPr>
                          <w:rFonts w:ascii="Calibri" w:hAnsi="Calibri" w:cs="Arial"/>
                          <w:b/>
                          <w:color w:val="FFFFFF"/>
                          <w:lang w:val="en-GB"/>
                        </w:rPr>
                        <w:t xml:space="preserve"> Cologne/</w:t>
                      </w:r>
                      <w:smartTag w:uri="urn:schemas-microsoft-com:office:smarttags" w:element="PersonName">
                        <w:r w:rsidRPr="00F774E3">
                          <w:rPr>
                            <w:rFonts w:ascii="Calibri" w:hAnsi="Calibri" w:cs="Arial"/>
                            <w:b/>
                            <w:color w:val="FFFFFF"/>
                            <w:lang w:val="en-GB"/>
                          </w:rPr>
                          <w:t>GER</w:t>
                        </w:r>
                      </w:smartTag>
                      <w:r w:rsidRPr="00F774E3">
                        <w:rPr>
                          <w:rFonts w:ascii="Calibri" w:hAnsi="Calibri" w:cs="Arial"/>
                          <w:b/>
                          <w:color w:val="FFFFFF"/>
                          <w:lang w:val="en-GB"/>
                        </w:rPr>
                        <w:t xml:space="preserve"> from </w:t>
                      </w:r>
                      <w:r>
                        <w:rPr>
                          <w:rFonts w:ascii="Calibri" w:hAnsi="Calibri" w:cs="Arial"/>
                          <w:b/>
                          <w:color w:val="FFFFFF"/>
                          <w:lang w:val="en-GB"/>
                        </w:rPr>
                        <w:t>30 May – 01 June 2019</w:t>
                      </w:r>
                    </w:p>
                    <w:p w:rsidR="00683FF5" w:rsidRPr="00F774E3" w:rsidRDefault="00683FF5" w:rsidP="00683FF5">
                      <w:pPr>
                        <w:pStyle w:val="berschrift2"/>
                        <w:tabs>
                          <w:tab w:val="left" w:pos="2127"/>
                        </w:tabs>
                        <w:rPr>
                          <w:rFonts w:ascii="Calibri" w:hAnsi="Calibri" w:cs="Arial"/>
                          <w:i w:val="0"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 w:rsidRPr="00F774E3">
                        <w:rPr>
                          <w:rFonts w:ascii="Calibri" w:hAnsi="Calibri" w:cs="Arial"/>
                          <w:i w:val="0"/>
                          <w:color w:val="FFFFFF"/>
                          <w:sz w:val="24"/>
                          <w:szCs w:val="24"/>
                          <w:lang w:val="en-US"/>
                        </w:rPr>
                        <w:t>(including</w:t>
                      </w:r>
                      <w:r>
                        <w:rPr>
                          <w:rFonts w:ascii="Calibri" w:hAnsi="Calibri" w:cs="Arial"/>
                          <w:i w:val="0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 THE EHF blended learning programme)</w:t>
                      </w:r>
                    </w:p>
                    <w:p w:rsidR="00683FF5" w:rsidRPr="0074406C" w:rsidRDefault="00683FF5" w:rsidP="00683FF5">
                      <w:pPr>
                        <w:jc w:val="center"/>
                        <w:rPr>
                          <w:color w:val="FFFFFF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83FF5" w:rsidRDefault="00683FF5" w:rsidP="00683FF5">
      <w:pPr>
        <w:pStyle w:val="berschrift2"/>
        <w:rPr>
          <w:rFonts w:ascii="Calibri" w:hAnsi="Calibri" w:cs="Arial"/>
          <w:i w:val="0"/>
          <w:color w:val="000000"/>
          <w:sz w:val="36"/>
          <w:lang w:val="en-US"/>
        </w:rPr>
      </w:pPr>
    </w:p>
    <w:p w:rsidR="00683FF5" w:rsidRPr="00692CF0" w:rsidRDefault="00683FF5" w:rsidP="00683FF5">
      <w:pPr>
        <w:pStyle w:val="berschrift2"/>
        <w:rPr>
          <w:rFonts w:ascii="Calibri" w:hAnsi="Calibri" w:cs="Arial"/>
          <w:i w:val="0"/>
          <w:color w:val="000000"/>
          <w:sz w:val="28"/>
          <w:szCs w:val="28"/>
          <w:lang w:val="en-US"/>
        </w:rPr>
      </w:pPr>
    </w:p>
    <w:p w:rsidR="00683FF5" w:rsidRPr="00AF113D" w:rsidRDefault="00683FF5" w:rsidP="00683FF5">
      <w:pPr>
        <w:pStyle w:val="berschrift2"/>
        <w:rPr>
          <w:rFonts w:ascii="Calibri" w:hAnsi="Calibri" w:cs="Arial"/>
          <w:i w:val="0"/>
          <w:color w:val="000000"/>
          <w:sz w:val="36"/>
          <w:lang w:val="en-US"/>
        </w:rPr>
      </w:pPr>
      <w:r w:rsidRPr="00AF113D">
        <w:rPr>
          <w:rFonts w:ascii="Calibri" w:hAnsi="Calibri" w:cs="Arial"/>
          <w:i w:val="0"/>
          <w:color w:val="000000"/>
          <w:sz w:val="36"/>
          <w:lang w:val="en-US"/>
        </w:rPr>
        <w:t>RegisTration FORM</w:t>
      </w:r>
    </w:p>
    <w:p w:rsidR="00683FF5" w:rsidRPr="00AF113D" w:rsidRDefault="00683FF5" w:rsidP="00683FF5">
      <w:pPr>
        <w:jc w:val="center"/>
        <w:rPr>
          <w:rFonts w:ascii="Calibri" w:hAnsi="Calibri" w:cs="Arial"/>
          <w:color w:val="000000"/>
          <w:sz w:val="22"/>
          <w:lang w:val="en-US"/>
        </w:rPr>
      </w:pPr>
      <w:r w:rsidRPr="00AF113D">
        <w:rPr>
          <w:rFonts w:ascii="Calibri" w:hAnsi="Calibri" w:cs="Arial"/>
          <w:color w:val="000000"/>
          <w:sz w:val="22"/>
          <w:lang w:val="en-US"/>
        </w:rPr>
        <w:t xml:space="preserve">(Since the number of participants is </w:t>
      </w:r>
      <w:r w:rsidRPr="00AF113D">
        <w:rPr>
          <w:rFonts w:ascii="Calibri" w:hAnsi="Calibri" w:cs="Arial"/>
          <w:b/>
          <w:color w:val="000000"/>
          <w:sz w:val="22"/>
          <w:lang w:val="en-US"/>
        </w:rPr>
        <w:t>limited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, entries will be handled and immediately confirmed on </w:t>
      </w:r>
    </w:p>
    <w:p w:rsidR="00683FF5" w:rsidRDefault="00683FF5" w:rsidP="00683FF5">
      <w:pPr>
        <w:jc w:val="center"/>
        <w:rPr>
          <w:rFonts w:ascii="Calibri" w:hAnsi="Calibri" w:cs="Arial"/>
          <w:color w:val="000000"/>
          <w:sz w:val="22"/>
          <w:lang w:val="en-US"/>
        </w:rPr>
      </w:pPr>
      <w:r w:rsidRPr="00AF113D">
        <w:rPr>
          <w:rFonts w:ascii="Calibri" w:hAnsi="Calibri" w:cs="Arial"/>
          <w:color w:val="000000"/>
          <w:sz w:val="22"/>
          <w:lang w:val="en-US"/>
        </w:rPr>
        <w:t xml:space="preserve">a </w:t>
      </w:r>
      <w:r w:rsidRPr="00AF113D">
        <w:rPr>
          <w:rFonts w:ascii="Calibri" w:hAnsi="Calibri" w:cs="Arial"/>
          <w:b/>
          <w:color w:val="000000"/>
          <w:sz w:val="22"/>
          <w:lang w:val="en-US"/>
        </w:rPr>
        <w:t>“first come – first served”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 basis</w:t>
      </w:r>
      <w:r>
        <w:rPr>
          <w:rFonts w:ascii="Calibri" w:hAnsi="Calibri" w:cs="Arial"/>
          <w:color w:val="000000"/>
          <w:sz w:val="22"/>
          <w:lang w:val="en-US"/>
        </w:rPr>
        <w:t>!</w:t>
      </w:r>
      <w:r w:rsidRPr="00AF113D">
        <w:rPr>
          <w:rFonts w:ascii="Calibri" w:hAnsi="Calibri" w:cs="Arial"/>
          <w:color w:val="000000"/>
          <w:sz w:val="22"/>
          <w:lang w:val="en-US"/>
        </w:rPr>
        <w:t>)</w:t>
      </w:r>
    </w:p>
    <w:p w:rsidR="00683FF5" w:rsidRPr="00692CF0" w:rsidRDefault="00683FF5" w:rsidP="00683FF5">
      <w:pPr>
        <w:jc w:val="center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80645</wp:posOffset>
                </wp:positionV>
                <wp:extent cx="6410325" cy="337820"/>
                <wp:effectExtent l="0" t="0" r="28575" b="24130"/>
                <wp:wrapNone/>
                <wp:docPr id="4" name="Abgerundetes 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337820"/>
                        </a:xfrm>
                        <a:prstGeom prst="roundRect">
                          <a:avLst/>
                        </a:prstGeom>
                        <a:solidFill>
                          <a:srgbClr val="91C3BB"/>
                        </a:solidFill>
                        <a:ln w="25400" cap="flat" cmpd="sng" algn="ctr">
                          <a:solidFill>
                            <a:srgbClr val="91C3BB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3FF5" w:rsidRPr="0074406C" w:rsidRDefault="00683FF5" w:rsidP="00683FF5">
                            <w:pPr>
                              <w:ind w:right="-184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Personal data: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" o:spid="_x0000_s1027" style="position:absolute;left:0;text-align:left;margin-left:-22.15pt;margin-top:6.35pt;width:504.7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" fillcolor="#91c3bb" strokecolor="#91c3bb" strokeweight="2pt">
                <v:path arrowok="t"/>
                <v:textbox>
                  <w:txbxContent>
                    <w:p w:rsidR="00683FF5" w:rsidRPr="0074406C" w:rsidRDefault="00683FF5" w:rsidP="00683FF5">
                      <w:pPr>
                        <w:ind w:right="-184"/>
                        <w:rPr>
                          <w:rFonts w:ascii="Calibri" w:hAnsi="Calibri"/>
                          <w:b/>
                          <w:color w:val="FFFFFF"/>
                        </w:rPr>
                      </w:pPr>
                      <w:r w:rsidRPr="0074406C">
                        <w:rPr>
                          <w:rFonts w:ascii="Calibri" w:hAnsi="Calibri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Personal data:</w:t>
                      </w:r>
                    </w:p>
                    <w:p w:rsidR="00683FF5" w:rsidRPr="0074406C" w:rsidRDefault="00683FF5" w:rsidP="00683FF5">
                      <w:pPr>
                        <w:jc w:val="center"/>
                        <w:rPr>
                          <w:color w:val="FFFFFF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83FF5" w:rsidRDefault="00683FF5" w:rsidP="00683FF5">
      <w:pPr>
        <w:jc w:val="center"/>
        <w:rPr>
          <w:rFonts w:ascii="Calibri" w:hAnsi="Calibri" w:cs="Arial"/>
          <w:color w:val="000000"/>
          <w:sz w:val="22"/>
          <w:lang w:val="en-US"/>
        </w:rPr>
      </w:pPr>
    </w:p>
    <w:tbl>
      <w:tblPr>
        <w:tblW w:w="10173" w:type="dxa"/>
        <w:tblInd w:w="-318" w:type="dxa"/>
        <w:tblBorders>
          <w:top w:val="dotted" w:sz="4" w:space="0" w:color="003399"/>
          <w:left w:val="dotted" w:sz="4" w:space="0" w:color="003399"/>
          <w:bottom w:val="dotted" w:sz="4" w:space="0" w:color="003399"/>
          <w:right w:val="dotted" w:sz="4" w:space="0" w:color="003399"/>
          <w:insideH w:val="dotted" w:sz="4" w:space="0" w:color="003399"/>
          <w:insideV w:val="dotted" w:sz="4" w:space="0" w:color="003399"/>
        </w:tblBorders>
        <w:tblLook w:val="01E0" w:firstRow="1" w:lastRow="1" w:firstColumn="1" w:lastColumn="1" w:noHBand="0" w:noVBand="0"/>
      </w:tblPr>
      <w:tblGrid>
        <w:gridCol w:w="132"/>
        <w:gridCol w:w="4869"/>
        <w:gridCol w:w="5064"/>
        <w:gridCol w:w="108"/>
      </w:tblGrid>
      <w:tr w:rsidR="00683FF5" w:rsidRPr="008345E7" w:rsidTr="00B30A94">
        <w:trPr>
          <w:gridAfter w:val="1"/>
          <w:wAfter w:w="108" w:type="dxa"/>
          <w:trHeight w:val="621"/>
        </w:trPr>
        <w:tc>
          <w:tcPr>
            <w:tcW w:w="10065" w:type="dxa"/>
            <w:gridSpan w:val="3"/>
            <w:shd w:val="clear" w:color="auto" w:fill="auto"/>
          </w:tcPr>
          <w:p w:rsidR="00683FF5" w:rsidRPr="00683FF5" w:rsidRDefault="00A04487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sdt>
              <w:sdtPr>
                <w:rPr>
                  <w:rFonts w:ascii="Calibri" w:hAnsi="Calibri" w:cs="Arial"/>
                  <w:color w:val="000000"/>
                  <w:sz w:val="22"/>
                  <w:lang w:val="en-US"/>
                </w:rPr>
                <w:alias w:val="Mr. / Mrs."/>
                <w:tag w:val="Mr. / Mrs."/>
                <w:id w:val="-1636092146"/>
                <w:lock w:val="sdtLocked"/>
                <w:placeholder>
                  <w:docPart w:val="EEA9100F993E4686B21757A42683D870"/>
                </w:placeholder>
                <w:comboBox>
                  <w:listItem w:displayText="Mr." w:value="Mr."/>
                  <w:listItem w:displayText="Mrs." w:value="Mrs."/>
                </w:comboBox>
              </w:sdtPr>
              <w:sdtEndPr/>
              <w:sdtContent>
                <w:r w:rsidR="008345E7">
                  <w:rPr>
                    <w:rFonts w:ascii="Calibri" w:hAnsi="Calibri" w:cs="Arial"/>
                    <w:color w:val="000000"/>
                    <w:sz w:val="22"/>
                    <w:lang w:val="en-US"/>
                  </w:rPr>
                  <w:t>Mrs.</w:t>
                </w:r>
              </w:sdtContent>
            </w:sdt>
          </w:p>
          <w:p w:rsidR="00683FF5" w:rsidRPr="00AF113D" w:rsidRDefault="00683FF5" w:rsidP="00B30A94">
            <w:pPr>
              <w:rPr>
                <w:rFonts w:ascii="Calibri" w:hAnsi="Calibri" w:cs="Arial"/>
                <w:b/>
                <w:color w:val="000000"/>
                <w:sz w:val="22"/>
                <w:lang w:val="en-US"/>
              </w:rPr>
            </w:pPr>
            <w:r>
              <w:rPr>
                <w:rFonts w:ascii="Calibri" w:hAnsi="Calibri" w:cs="Arial"/>
                <w:color w:val="000000"/>
                <w:sz w:val="22"/>
                <w:lang w:val="en-US"/>
              </w:rPr>
              <w:t>First</w:t>
            </w:r>
            <w:r w:rsidRPr="00AF113D"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 name:</w:t>
            </w:r>
            <w:r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2" type="#_x0000_t75" style="width:178.5pt;height:18pt" o:ole="">
                  <v:imagedata r:id="rId7" o:title=""/>
                </v:shape>
                <w:control r:id="rId8" w:name="TextBox1" w:shapeid="_x0000_i1092"/>
              </w:object>
            </w:r>
            <w:r>
              <w:rPr>
                <w:rFonts w:ascii="Calibri" w:hAnsi="Calibri" w:cs="Arial"/>
                <w:color w:val="000000"/>
                <w:sz w:val="22"/>
                <w:lang w:val="en-US"/>
              </w:rPr>
              <w:tab/>
              <w:t>Family name: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53" type="#_x0000_t75" style="width:183.75pt;height:18pt" o:ole="">
                  <v:imagedata r:id="rId9" o:title=""/>
                </v:shape>
                <w:control r:id="rId10" w:name="TextBox2" w:shapeid="_x0000_i1053"/>
              </w:object>
            </w:r>
          </w:p>
        </w:tc>
      </w:tr>
      <w:tr w:rsidR="00683FF5" w:rsidRPr="00AF113D" w:rsidTr="00B30A94">
        <w:trPr>
          <w:gridAfter w:val="1"/>
          <w:wAfter w:w="108" w:type="dxa"/>
          <w:trHeight w:val="341"/>
        </w:trPr>
        <w:tc>
          <w:tcPr>
            <w:tcW w:w="5001" w:type="dxa"/>
            <w:gridSpan w:val="2"/>
            <w:tcBorders>
              <w:right w:val="dotted" w:sz="4" w:space="0" w:color="000080"/>
            </w:tcBorders>
            <w:shd w:val="clear" w:color="auto" w:fill="auto"/>
            <w:vAlign w:val="center"/>
          </w:tcPr>
          <w:p w:rsidR="00683FF5" w:rsidRPr="00AF113D" w:rsidRDefault="00683FF5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lang w:val="en-US"/>
              </w:rPr>
              <w:t>Function:</w:t>
            </w:r>
            <w:r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43" type="#_x0000_t75" style="width:186.75pt;height:18pt" o:ole="">
                  <v:imagedata r:id="rId11" o:title=""/>
                </v:shape>
                <w:control r:id="rId12" w:name="TextBox3" w:shapeid="_x0000_i1043"/>
              </w:object>
            </w:r>
          </w:p>
        </w:tc>
        <w:tc>
          <w:tcPr>
            <w:tcW w:w="5064" w:type="dxa"/>
            <w:tcBorders>
              <w:left w:val="dotted" w:sz="4" w:space="0" w:color="000080"/>
            </w:tcBorders>
            <w:shd w:val="clear" w:color="auto" w:fill="auto"/>
            <w:vAlign w:val="center"/>
          </w:tcPr>
          <w:p w:rsidR="00683FF5" w:rsidRPr="00AF113D" w:rsidRDefault="00683FF5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lang w:val="en-US"/>
              </w:rPr>
              <w:t>Club / Federation: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45" type="#_x0000_t75" style="width:161.25pt;height:18pt" o:ole="">
                  <v:imagedata r:id="rId13" o:title=""/>
                </v:shape>
                <w:control r:id="rId14" w:name="TextBox4" w:shapeid="_x0000_i1045"/>
              </w:object>
            </w:r>
          </w:p>
        </w:tc>
      </w:tr>
      <w:tr w:rsidR="00683FF5" w:rsidRPr="00E4401E" w:rsidTr="00B30A94">
        <w:trPr>
          <w:gridAfter w:val="1"/>
          <w:wAfter w:w="108" w:type="dxa"/>
          <w:trHeight w:val="404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683FF5" w:rsidRPr="00E4401E" w:rsidRDefault="00683FF5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r w:rsidRPr="00E4401E">
              <w:rPr>
                <w:rFonts w:ascii="Calibri" w:hAnsi="Calibri" w:cs="Arial"/>
                <w:color w:val="000000"/>
                <w:sz w:val="22"/>
                <w:lang w:val="en-US"/>
              </w:rPr>
              <w:t>Postal address:</w:t>
            </w:r>
            <w:r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47" type="#_x0000_t75" style="width:420.75pt;height:18pt" o:ole="">
                  <v:imagedata r:id="rId15" o:title=""/>
                </v:shape>
                <w:control r:id="rId16" w:name="TextBox5" w:shapeid="_x0000_i1047"/>
              </w:object>
            </w:r>
          </w:p>
        </w:tc>
      </w:tr>
      <w:tr w:rsidR="00683FF5" w:rsidRPr="00AF113D" w:rsidTr="00B30A94">
        <w:trPr>
          <w:gridAfter w:val="1"/>
          <w:wAfter w:w="108" w:type="dxa"/>
          <w:trHeight w:val="395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683FF5" w:rsidRPr="006A29F8" w:rsidRDefault="00683FF5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r>
              <w:rPr>
                <w:rFonts w:ascii="Calibri" w:hAnsi="Calibri" w:cs="Arial"/>
                <w:color w:val="000000"/>
                <w:sz w:val="22"/>
                <w:lang w:val="en-US"/>
              </w:rPr>
              <w:t>E</w:t>
            </w:r>
            <w:r w:rsidRPr="00E4401E"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-mail address: 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49" type="#_x0000_t75" style="width:420pt;height:18pt" o:ole="">
                  <v:imagedata r:id="rId17" o:title=""/>
                </v:shape>
                <w:control r:id="rId18" w:name="TextBox6" w:shapeid="_x0000_i1049"/>
              </w:object>
            </w:r>
          </w:p>
        </w:tc>
      </w:tr>
      <w:tr w:rsidR="00683FF5" w:rsidRPr="00AF113D" w:rsidTr="00B30A94">
        <w:trPr>
          <w:gridAfter w:val="1"/>
          <w:wAfter w:w="108" w:type="dxa"/>
          <w:trHeight w:val="475"/>
        </w:trPr>
        <w:tc>
          <w:tcPr>
            <w:tcW w:w="10065" w:type="dxa"/>
            <w:gridSpan w:val="3"/>
            <w:shd w:val="clear" w:color="auto" w:fill="auto"/>
          </w:tcPr>
          <w:p w:rsidR="00683FF5" w:rsidRPr="00692CF0" w:rsidRDefault="00683FF5" w:rsidP="00B30A94">
            <w:pPr>
              <w:rPr>
                <w:rFonts w:ascii="Calibri" w:hAnsi="Calibri" w:cs="Arial"/>
                <w:color w:val="000000"/>
                <w:sz w:val="10"/>
                <w:szCs w:val="10"/>
                <w:lang w:val="en-US"/>
              </w:rPr>
            </w:pPr>
            <w:r>
              <w:rPr>
                <w:rFonts w:ascii="Calibri" w:hAnsi="Calibri" w:cs="Arial"/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08ECB2" wp14:editId="4C6D171F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12700</wp:posOffset>
                      </wp:positionV>
                      <wp:extent cx="6400800" cy="295275"/>
                      <wp:effectExtent l="0" t="0" r="19050" b="28575"/>
                      <wp:wrapNone/>
                      <wp:docPr id="3" name="Abgerundetes 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0080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1C3BB"/>
                              </a:solidFill>
                              <a:ln w="25400" cap="flat" cmpd="sng" algn="ctr">
                                <a:solidFill>
                                  <a:srgbClr val="91C3BB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3FF5" w:rsidRPr="0074406C" w:rsidRDefault="00683FF5" w:rsidP="00683FF5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ccommodation/h</w:t>
                                  </w: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otel: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jc w:val="center"/>
                                    <w:rPr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3" o:spid="_x0000_s1028" style="position:absolute;margin-left:-5.5pt;margin-top:1pt;width:7in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" fillcolor="#91c3bb" strokecolor="#91c3bb" strokeweight="2pt">
                      <v:path arrowok="t"/>
                      <v:textbox>
                        <w:txbxContent>
                          <w:p w:rsidR="00683FF5" w:rsidRPr="0074406C" w:rsidRDefault="00683FF5" w:rsidP="00683FF5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ccommodation/h</w:t>
                            </w: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otel: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83FF5" w:rsidRPr="00AF113D" w:rsidTr="00B30A94">
        <w:tblPrEx>
          <w:jc w:val="center"/>
        </w:tblPrEx>
        <w:trPr>
          <w:gridBefore w:val="1"/>
          <w:wBefore w:w="132" w:type="dxa"/>
          <w:jc w:val="center"/>
        </w:trPr>
        <w:tc>
          <w:tcPr>
            <w:tcW w:w="10041" w:type="dxa"/>
            <w:gridSpan w:val="3"/>
            <w:tcBorders>
              <w:top w:val="nil"/>
              <w:left w:val="dotted" w:sz="4" w:space="0" w:color="000080"/>
              <w:bottom w:val="nil"/>
              <w:right w:val="dotted" w:sz="4" w:space="0" w:color="000080"/>
            </w:tcBorders>
            <w:shd w:val="clear" w:color="auto" w:fill="auto"/>
          </w:tcPr>
          <w:p w:rsidR="00683FF5" w:rsidRPr="00F811DA" w:rsidRDefault="00683FF5" w:rsidP="00B30A94">
            <w:pPr>
              <w:tabs>
                <w:tab w:val="left" w:pos="2127"/>
                <w:tab w:val="left" w:leader="dot" w:pos="2835"/>
              </w:tabs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1CCB6B" wp14:editId="3BB4827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215900</wp:posOffset>
                      </wp:positionV>
                      <wp:extent cx="6391275" cy="301625"/>
                      <wp:effectExtent l="0" t="0" r="28575" b="22225"/>
                      <wp:wrapNone/>
                      <wp:docPr id="2" name="Abgerundetes 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91275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1C3BB"/>
                              </a:solidFill>
                              <a:ln w="25400" cap="flat" cmpd="sng" algn="ctr">
                                <a:solidFill>
                                  <a:srgbClr val="91C3BB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3FF5" w:rsidRPr="0074406C" w:rsidRDefault="00683FF5" w:rsidP="00683FF5">
                                  <w:pPr>
                                    <w:tabs>
                                      <w:tab w:val="left" w:pos="7797"/>
                                    </w:tabs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lang w:val="en-US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Seminar participation fee (30 May – 01 June):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EUR 500,-</w:t>
                                  </w:r>
                                </w:p>
                                <w:bookmarkEnd w:id="0"/>
                                <w:p w:rsidR="00683FF5" w:rsidRPr="0074406C" w:rsidRDefault="00683FF5" w:rsidP="00683FF5">
                                  <w:pPr>
                                    <w:jc w:val="center"/>
                                    <w:rPr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" o:spid="_x0000_s1029" style="position:absolute;margin-left:-5.05pt;margin-top:17pt;width:503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" fillcolor="#91c3bb" strokecolor="#91c3bb" strokeweight="2pt">
                      <v:path arrowok="t"/>
                      <v:textbox>
                        <w:txbxContent>
                          <w:p w:rsidR="00683FF5" w:rsidRPr="0074406C" w:rsidRDefault="00683FF5" w:rsidP="00683FF5">
                            <w:pPr>
                              <w:tabs>
                                <w:tab w:val="left" w:pos="7797"/>
                              </w:tabs>
                              <w:rPr>
                                <w:rFonts w:ascii="Calibri" w:hAnsi="Calibri"/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Seminar participation fee (30 May – 01 June):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>EUR 500,-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811DA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Park Inn by Radisson Köln City West, Innere Kanalstraße 15, 50823 Cologne/GER </w:t>
            </w:r>
            <w:hyperlink r:id="rId19" w:history="1">
              <w:r w:rsidRPr="00F811DA">
                <w:rPr>
                  <w:rFonts w:ascii="Calibri" w:hAnsi="Calibri" w:cs="Arial"/>
                  <w:color w:val="000000"/>
                  <w:sz w:val="22"/>
                  <w:szCs w:val="22"/>
                  <w:lang w:val="en-US"/>
                </w:rPr>
                <w:t>www.pikcw.de</w:t>
              </w:r>
            </w:hyperlink>
          </w:p>
        </w:tc>
      </w:tr>
      <w:tr w:rsidR="00683FF5" w:rsidRPr="00AF113D" w:rsidTr="00B30A94">
        <w:tblPrEx>
          <w:jc w:val="center"/>
        </w:tblPrEx>
        <w:trPr>
          <w:gridBefore w:val="1"/>
          <w:wBefore w:w="132" w:type="dxa"/>
          <w:jc w:val="center"/>
        </w:trPr>
        <w:tc>
          <w:tcPr>
            <w:tcW w:w="10041" w:type="dxa"/>
            <w:gridSpan w:val="3"/>
            <w:tcBorders>
              <w:top w:val="nil"/>
              <w:left w:val="dotted" w:sz="4" w:space="0" w:color="000080"/>
              <w:bottom w:val="nil"/>
              <w:right w:val="dotted" w:sz="4" w:space="0" w:color="000080"/>
            </w:tcBorders>
            <w:shd w:val="clear" w:color="auto" w:fill="auto"/>
          </w:tcPr>
          <w:p w:rsidR="00683FF5" w:rsidRPr="00F811DA" w:rsidRDefault="00683FF5" w:rsidP="00B30A94">
            <w:pPr>
              <w:tabs>
                <w:tab w:val="left" w:pos="2127"/>
                <w:tab w:val="left" w:leader="dot" w:pos="2835"/>
              </w:tabs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83FF5" w:rsidRPr="00692CF0" w:rsidTr="00B30A94">
        <w:tblPrEx>
          <w:jc w:val="center"/>
        </w:tblPrEx>
        <w:trPr>
          <w:gridBefore w:val="1"/>
          <w:wBefore w:w="132" w:type="dxa"/>
          <w:trHeight w:val="70"/>
          <w:jc w:val="center"/>
        </w:trPr>
        <w:tc>
          <w:tcPr>
            <w:tcW w:w="10041" w:type="dxa"/>
            <w:gridSpan w:val="3"/>
            <w:tcBorders>
              <w:top w:val="nil"/>
              <w:left w:val="dotted" w:sz="4" w:space="0" w:color="000080"/>
              <w:bottom w:val="nil"/>
              <w:right w:val="dotted" w:sz="4" w:space="0" w:color="000080"/>
            </w:tcBorders>
            <w:shd w:val="clear" w:color="auto" w:fill="auto"/>
          </w:tcPr>
          <w:p w:rsidR="00683FF5" w:rsidRPr="00692CF0" w:rsidRDefault="00683FF5" w:rsidP="00B30A94">
            <w:pPr>
              <w:tabs>
                <w:tab w:val="left" w:pos="2127"/>
                <w:tab w:val="left" w:leader="dot" w:pos="2835"/>
              </w:tabs>
              <w:spacing w:line="360" w:lineRule="auto"/>
              <w:rPr>
                <w:rFonts w:ascii="Calibri" w:hAnsi="Calibri" w:cs="Arial"/>
                <w:color w:val="000000"/>
                <w:sz w:val="2"/>
                <w:szCs w:val="2"/>
                <w:lang w:val="en-US"/>
              </w:rPr>
            </w:pPr>
          </w:p>
        </w:tc>
      </w:tr>
      <w:tr w:rsidR="00683FF5" w:rsidRPr="008345E7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531"/>
          <w:jc w:val="center"/>
        </w:trPr>
        <w:tc>
          <w:tcPr>
            <w:tcW w:w="100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83FF5" w:rsidRDefault="00683FF5" w:rsidP="00B30A94">
            <w:pPr>
              <w:tabs>
                <w:tab w:val="left" w:leader="dot" w:pos="66"/>
                <w:tab w:val="left" w:pos="2127"/>
                <w:tab w:val="left" w:leader="dot" w:pos="2835"/>
              </w:tabs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The seminar participation fee has to be remitted to the EHF account given below and includes hotel accommodation in single rooms, full board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(not including lunch on 30 May and 01 June) 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and seminar charge!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683FF5" w:rsidRPr="00AF113D" w:rsidRDefault="00683FF5" w:rsidP="00B30A94">
            <w:pPr>
              <w:tabs>
                <w:tab w:val="left" w:leader="dot" w:pos="426"/>
                <w:tab w:val="left" w:pos="2127"/>
                <w:tab w:val="left" w:leader="dot" w:pos="2835"/>
              </w:tabs>
              <w:rPr>
                <w:rFonts w:ascii="Calibri" w:hAnsi="Calibri" w:cs="Arial"/>
                <w:color w:val="000000"/>
                <w:sz w:val="12"/>
                <w:szCs w:val="12"/>
                <w:lang w:val="en-US"/>
              </w:rPr>
            </w:pPr>
            <w:r w:rsidRPr="00BD7E06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(In case of late cancellations or no-shows 80% of the room costs might be charged by the hotel and accounted to the participant).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83FF5" w:rsidRPr="008345E7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531"/>
          <w:jc w:val="center"/>
        </w:trPr>
        <w:tc>
          <w:tcPr>
            <w:tcW w:w="100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83FF5" w:rsidRPr="00AF113D" w:rsidRDefault="00683FF5" w:rsidP="00B30A94">
            <w:pPr>
              <w:tabs>
                <w:tab w:val="left" w:leader="dot" w:pos="426"/>
                <w:tab w:val="left" w:pos="2127"/>
                <w:tab w:val="left" w:leader="dot" w:pos="2835"/>
              </w:tabs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FDEAB9" wp14:editId="2622665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6985</wp:posOffset>
                      </wp:positionV>
                      <wp:extent cx="6391275" cy="327660"/>
                      <wp:effectExtent l="0" t="0" r="28575" b="15240"/>
                      <wp:wrapNone/>
                      <wp:docPr id="1" name="Abgerundetes Rechtec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91275" cy="3276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1C3BB"/>
                              </a:solidFill>
                              <a:ln w="25400" cap="flat" cmpd="sng" algn="ctr">
                                <a:solidFill>
                                  <a:srgbClr val="91C3BB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3FF5" w:rsidRDefault="00683FF5" w:rsidP="00683FF5">
                                  <w:pPr>
                                    <w:tabs>
                                      <w:tab w:val="left" w:pos="7797"/>
                                    </w:tabs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:</w:t>
                                  </w: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VELUX EHF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FINAL4 package (01 – 02 June</w:t>
                                  </w: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EUR 455,-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EUR 500,-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jc w:val="center"/>
                                    <w:rPr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" o:spid="_x0000_s1030" style="position:absolute;left:0;text-align:left;margin-left:-3.15pt;margin-top:.55pt;width:503.25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" fillcolor="#91c3bb" strokecolor="#91c3bb" strokeweight="2pt">
                      <v:path arrowok="t"/>
                      <v:textbox>
                        <w:txbxContent>
                          <w:p w:rsidR="00683FF5" w:rsidRDefault="00683FF5" w:rsidP="00683FF5">
                            <w:pPr>
                              <w:tabs>
                                <w:tab w:val="left" w:pos="7797"/>
                              </w:tabs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Additional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 VELUX EHF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FINAL4 package (01 – 02 June</w:t>
                            </w: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>EUR 455,-</w:t>
                            </w:r>
                          </w:p>
                          <w:p w:rsidR="00683FF5" w:rsidRPr="0074406C" w:rsidRDefault="00683FF5" w:rsidP="00683FF5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>EUR 500,-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83FF5" w:rsidRPr="008345E7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500"/>
          <w:jc w:val="center"/>
        </w:trPr>
        <w:tc>
          <w:tcPr>
            <w:tcW w:w="100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83FF5" w:rsidRPr="00AF113D" w:rsidRDefault="00683FF5" w:rsidP="00B30A94">
            <w:pP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a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dditional VELUX EHF FINAL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4 package including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accommodation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for two nights 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(single room/breakfa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st from 01 to 03 June)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and VELUX EHF FINAL4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t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icket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s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for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all matches on 01 and 02 June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(behind goal ticket on floor level)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. </w:t>
            </w:r>
          </w:p>
        </w:tc>
      </w:tr>
      <w:tr w:rsidR="00683FF5" w:rsidRPr="00AF113D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324"/>
          <w:jc w:val="center"/>
        </w:trPr>
        <w:tc>
          <w:tcPr>
            <w:tcW w:w="100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83FF5" w:rsidRPr="00AF113D" w:rsidRDefault="00683FF5" w:rsidP="0068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01"/>
              </w:tabs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Do you wish to book this additional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hotel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/ticket package as mentioned above?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Calibri" w:hAnsi="Calibri" w:cs="Arial"/>
                  <w:color w:val="000000"/>
                  <w:sz w:val="22"/>
                  <w:szCs w:val="22"/>
                  <w:lang w:val="en-US"/>
                </w:rPr>
                <w:alias w:val="Hotel/Tickets?"/>
                <w:tag w:val="Hotel/Tickets?"/>
                <w:id w:val="-1066413937"/>
                <w:placeholder>
                  <w:docPart w:val="90E57257463B47DD976E4705CAC8D6A5"/>
                </w:placeholder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>
                  <w:rPr>
                    <w:rFonts w:ascii="Calibri" w:hAnsi="Calibri" w:cs="Arial"/>
                    <w:color w:val="000000"/>
                    <w:sz w:val="22"/>
                    <w:szCs w:val="22"/>
                    <w:lang w:val="en-US"/>
                  </w:rPr>
                  <w:t>No</w:t>
                </w:r>
              </w:sdtContent>
            </w:sdt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 w:rsidRPr="00683FF5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please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choose</w:t>
            </w:r>
          </w:p>
        </w:tc>
      </w:tr>
      <w:tr w:rsidR="00683FF5" w:rsidRPr="00AF113D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353"/>
          <w:jc w:val="center"/>
        </w:trPr>
        <w:tc>
          <w:tcPr>
            <w:tcW w:w="100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83FF5" w:rsidRPr="00AF113D" w:rsidRDefault="00683FF5" w:rsidP="00B30A94">
            <w:pP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BDEF9B" wp14:editId="619DBD6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14605</wp:posOffset>
                      </wp:positionV>
                      <wp:extent cx="6391275" cy="327660"/>
                      <wp:effectExtent l="0" t="0" r="28575" b="15240"/>
                      <wp:wrapNone/>
                      <wp:docPr id="5" name="Abgerundetes 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91275" cy="3276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1C3BB"/>
                              </a:solidFill>
                              <a:ln w="25400" cap="flat" cmpd="sng" algn="ctr">
                                <a:solidFill>
                                  <a:srgbClr val="91C3BB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3FF5" w:rsidRPr="0074406C" w:rsidRDefault="00683FF5" w:rsidP="00683FF5">
                                  <w:pP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Blended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learning p</w:t>
                                  </w: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rogramme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EUR 500,-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jc w:val="center"/>
                                    <w:rPr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5" o:spid="_x0000_s1031" style="position:absolute;margin-left:-2.4pt;margin-top:1.15pt;width:503.2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" fillcolor="#91c3bb" strokecolor="#91c3bb" strokeweight="2pt">
                      <v:path arrowok="t"/>
                      <v:textbox>
                        <w:txbxContent>
                          <w:p w:rsidR="00683FF5" w:rsidRPr="0074406C" w:rsidRDefault="00683FF5" w:rsidP="00683FF5">
                            <w:pP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Blended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learning p</w:t>
                            </w: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rogramme</w:t>
                            </w:r>
                          </w:p>
                          <w:p w:rsidR="00683FF5" w:rsidRPr="0074406C" w:rsidRDefault="00683FF5" w:rsidP="00683FF5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>EUR 500,-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83FF5" w:rsidRPr="0074406C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185"/>
          <w:jc w:val="center"/>
        </w:trPr>
        <w:tc>
          <w:tcPr>
            <w:tcW w:w="100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83FF5" w:rsidRPr="0074406C" w:rsidRDefault="00683FF5" w:rsidP="00B30A94">
            <w:pPr>
              <w:rPr>
                <w:rFonts w:ascii="Calibri" w:hAnsi="Calibri" w:cs="Arial"/>
                <w:color w:val="000000"/>
                <w:sz w:val="2"/>
                <w:szCs w:val="2"/>
                <w:lang w:val="en-US"/>
              </w:rPr>
            </w:pPr>
          </w:p>
        </w:tc>
      </w:tr>
      <w:tr w:rsidR="00683FF5" w:rsidRPr="00AF113D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319"/>
          <w:jc w:val="center"/>
        </w:trPr>
        <w:tc>
          <w:tcPr>
            <w:tcW w:w="10041" w:type="dxa"/>
            <w:gridSpan w:val="3"/>
            <w:tcBorders>
              <w:top w:val="nil"/>
            </w:tcBorders>
            <w:shd w:val="clear" w:color="auto" w:fill="auto"/>
          </w:tcPr>
          <w:p w:rsidR="00683FF5" w:rsidRPr="00AF113D" w:rsidRDefault="00683FF5" w:rsidP="0068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01"/>
              </w:tabs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Do you wish to register for the EHF blended learning programme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?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Calibri" w:hAnsi="Calibri" w:cs="Arial"/>
                  <w:color w:val="000000"/>
                  <w:sz w:val="22"/>
                  <w:szCs w:val="22"/>
                  <w:lang w:val="en-US"/>
                </w:rPr>
                <w:alias w:val="Blenden Learning?"/>
                <w:tag w:val="Blenden Learning?"/>
                <w:id w:val="-568035605"/>
                <w:placeholder>
                  <w:docPart w:val="951CCB6FAFD34AB4B79BD8D89C95D4CF"/>
                </w:placeholder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>
                  <w:rPr>
                    <w:rFonts w:ascii="Calibri" w:hAnsi="Calibri" w:cs="Arial"/>
                    <w:color w:val="000000"/>
                    <w:sz w:val="22"/>
                    <w:szCs w:val="22"/>
                    <w:lang w:val="en-US"/>
                  </w:rPr>
                  <w:t>Yes</w:t>
                </w:r>
              </w:sdtContent>
            </w:sdt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 w:rsidRPr="00683FF5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please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choose</w:t>
            </w:r>
          </w:p>
        </w:tc>
      </w:tr>
    </w:tbl>
    <w:p w:rsidR="00683FF5" w:rsidRPr="006A29F8" w:rsidRDefault="00683FF5" w:rsidP="00683FF5">
      <w:pPr>
        <w:rPr>
          <w:rFonts w:ascii="Calibri" w:hAnsi="Calibri" w:cs="Arial"/>
          <w:color w:val="000000"/>
          <w:sz w:val="14"/>
          <w:szCs w:val="14"/>
          <w:lang w:val="en-US"/>
        </w:rPr>
      </w:pPr>
    </w:p>
    <w:p w:rsidR="00683FF5" w:rsidRDefault="00683FF5" w:rsidP="00683FF5">
      <w:pPr>
        <w:ind w:left="-426"/>
        <w:rPr>
          <w:rFonts w:ascii="Calibri" w:hAnsi="Calibri" w:cs="Arial"/>
          <w:color w:val="000000"/>
          <w:sz w:val="22"/>
          <w:szCs w:val="22"/>
          <w:lang w:val="en-GB"/>
        </w:rPr>
      </w:pPr>
      <w:r w:rsidRPr="00AF113D">
        <w:rPr>
          <w:rFonts w:ascii="Calibri" w:hAnsi="Calibri" w:cs="Arial"/>
          <w:color w:val="000000"/>
          <w:sz w:val="22"/>
          <w:lang w:val="en-US"/>
        </w:rPr>
        <w:t>Payments</w:t>
      </w:r>
      <w:r>
        <w:rPr>
          <w:rFonts w:ascii="Calibri" w:hAnsi="Calibri" w:cs="Arial"/>
          <w:color w:val="000000"/>
          <w:sz w:val="22"/>
          <w:lang w:val="en-US"/>
        </w:rPr>
        <w:t xml:space="preserve"> (either € 500,- for the s</w:t>
      </w:r>
      <w:r w:rsidRPr="00AF113D">
        <w:rPr>
          <w:rFonts w:ascii="Calibri" w:hAnsi="Calibri" w:cs="Arial"/>
          <w:color w:val="000000"/>
          <w:sz w:val="22"/>
          <w:lang w:val="en-US"/>
        </w:rPr>
        <w:t>eminar</w:t>
      </w:r>
      <w:r>
        <w:rPr>
          <w:rFonts w:ascii="Calibri" w:hAnsi="Calibri" w:cs="Arial"/>
          <w:color w:val="000000"/>
          <w:sz w:val="22"/>
          <w:lang w:val="en-US"/>
        </w:rPr>
        <w:t xml:space="preserve"> or € 955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,- for the </w:t>
      </w:r>
      <w:r>
        <w:rPr>
          <w:rFonts w:ascii="Calibri" w:hAnsi="Calibri" w:cs="Arial"/>
          <w:color w:val="000000"/>
          <w:sz w:val="22"/>
          <w:lang w:val="en-US"/>
        </w:rPr>
        <w:t>s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eminar and the VELUX EHF </w:t>
      </w:r>
      <w:r>
        <w:rPr>
          <w:rFonts w:ascii="Calibri" w:hAnsi="Calibri" w:cs="Arial"/>
          <w:color w:val="000000"/>
          <w:sz w:val="22"/>
          <w:lang w:val="en-US"/>
        </w:rPr>
        <w:t>FINAL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4 package) should be </w:t>
      </w:r>
      <w:r w:rsidRPr="004012C9">
        <w:rPr>
          <w:rFonts w:ascii="Calibri" w:hAnsi="Calibri" w:cs="Arial"/>
          <w:color w:val="000000"/>
          <w:sz w:val="22"/>
          <w:lang w:val="en-US"/>
        </w:rPr>
        <w:t xml:space="preserve">made </w:t>
      </w:r>
      <w:r w:rsidRPr="004012C9">
        <w:rPr>
          <w:rFonts w:ascii="Calibri" w:hAnsi="Calibri" w:cs="Arial"/>
          <w:b/>
          <w:color w:val="000000"/>
          <w:sz w:val="22"/>
          <w:u w:val="single"/>
          <w:lang w:val="en-US"/>
        </w:rPr>
        <w:t xml:space="preserve">by </w:t>
      </w:r>
      <w:r>
        <w:rPr>
          <w:rFonts w:ascii="Calibri" w:hAnsi="Calibri" w:cs="Arial"/>
          <w:b/>
          <w:color w:val="000000"/>
          <w:sz w:val="22"/>
          <w:u w:val="single"/>
          <w:lang w:val="en-US"/>
        </w:rPr>
        <w:t>15</w:t>
      </w:r>
      <w:r w:rsidRPr="004012C9">
        <w:rPr>
          <w:rFonts w:ascii="Calibri" w:hAnsi="Calibri" w:cs="Arial"/>
          <w:b/>
          <w:color w:val="000000"/>
          <w:sz w:val="22"/>
          <w:u w:val="single"/>
          <w:lang w:val="en-US"/>
        </w:rPr>
        <w:t xml:space="preserve"> April 201</w:t>
      </w:r>
      <w:r>
        <w:rPr>
          <w:rFonts w:ascii="Calibri" w:hAnsi="Calibri" w:cs="Arial"/>
          <w:b/>
          <w:color w:val="000000"/>
          <w:sz w:val="22"/>
          <w:u w:val="single"/>
          <w:lang w:val="en-US"/>
        </w:rPr>
        <w:t>9</w:t>
      </w:r>
      <w:r w:rsidRPr="004012C9">
        <w:rPr>
          <w:rFonts w:ascii="Calibri" w:hAnsi="Calibri" w:cs="Arial"/>
          <w:color w:val="000000"/>
          <w:sz w:val="22"/>
          <w:lang w:val="en-US"/>
        </w:rPr>
        <w:t xml:space="preserve"> to</w:t>
      </w:r>
      <w:r>
        <w:rPr>
          <w:rFonts w:ascii="Calibri" w:hAnsi="Calibri" w:cs="Arial"/>
          <w:color w:val="000000"/>
          <w:sz w:val="22"/>
          <w:lang w:val="en-US"/>
        </w:rPr>
        <w:t xml:space="preserve"> the 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EUROPEAN HANDBALL FEDERATION</w:t>
      </w:r>
      <w:r>
        <w:rPr>
          <w:rFonts w:ascii="Calibri" w:hAnsi="Calibri" w:cs="Arial"/>
          <w:color w:val="000000"/>
          <w:sz w:val="22"/>
          <w:szCs w:val="22"/>
          <w:lang w:val="en-GB"/>
        </w:rPr>
        <w:t>,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 xml:space="preserve"> Hoffinger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gasse 18, 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1120 Vienna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, 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Bank Austria, bank code: 12000, account no: Nr. 00640 000 204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, </w:t>
      </w:r>
    </w:p>
    <w:p w:rsidR="00683FF5" w:rsidRDefault="00683FF5" w:rsidP="00683FF5">
      <w:pPr>
        <w:tabs>
          <w:tab w:val="right" w:pos="9070"/>
        </w:tabs>
        <w:ind w:left="-426"/>
        <w:rPr>
          <w:rFonts w:ascii="Calibri" w:hAnsi="Calibri" w:cs="Arial"/>
          <w:color w:val="000000"/>
          <w:sz w:val="22"/>
          <w:szCs w:val="22"/>
          <w:lang w:val="en-GB"/>
        </w:rPr>
      </w:pP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IBAN: AT46 1200 0006 4000 0204, BIC: BKAUATWW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, 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 xml:space="preserve">DVR 0856371 ZVR 263489108, </w:t>
      </w:r>
      <w:r>
        <w:rPr>
          <w:rFonts w:ascii="Calibri" w:hAnsi="Calibri" w:cs="Arial"/>
          <w:color w:val="000000"/>
          <w:sz w:val="22"/>
          <w:szCs w:val="22"/>
          <w:lang w:val="en-GB"/>
        </w:rPr>
        <w:tab/>
      </w:r>
    </w:p>
    <w:p w:rsidR="00683FF5" w:rsidRPr="00162FCE" w:rsidRDefault="00683FF5" w:rsidP="00683FF5">
      <w:pPr>
        <w:ind w:left="-426"/>
        <w:rPr>
          <w:rFonts w:ascii="Calibri" w:hAnsi="Calibri" w:cs="Arial"/>
          <w:color w:val="000000"/>
          <w:sz w:val="22"/>
          <w:szCs w:val="22"/>
          <w:u w:val="single"/>
          <w:lang w:val="en-GB"/>
        </w:rPr>
      </w:pP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UID/VAT ATU 38516405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, </w:t>
      </w:r>
      <w:r w:rsidRPr="00162FCE">
        <w:rPr>
          <w:rFonts w:ascii="Calibri" w:hAnsi="Calibri" w:cs="Arial"/>
          <w:color w:val="000000"/>
          <w:sz w:val="22"/>
          <w:szCs w:val="22"/>
          <w:u w:val="single"/>
          <w:lang w:val="en-GB"/>
        </w:rPr>
        <w:t>Subject: 1</w:t>
      </w:r>
      <w:r>
        <w:rPr>
          <w:rFonts w:ascii="Calibri" w:hAnsi="Calibri" w:cs="Arial"/>
          <w:color w:val="000000"/>
          <w:sz w:val="22"/>
          <w:szCs w:val="22"/>
          <w:u w:val="single"/>
          <w:lang w:val="en-GB"/>
        </w:rPr>
        <w:t>9ClubManag</w:t>
      </w:r>
      <w:r w:rsidRPr="00162FCE">
        <w:rPr>
          <w:rFonts w:ascii="Calibri" w:hAnsi="Calibri" w:cs="Arial"/>
          <w:color w:val="000000"/>
          <w:sz w:val="22"/>
          <w:szCs w:val="22"/>
          <w:u w:val="single"/>
          <w:lang w:val="en-GB"/>
        </w:rPr>
        <w:t xml:space="preserve">Sem – </w:t>
      </w:r>
      <w:r w:rsidRPr="00563AE4">
        <w:rPr>
          <w:rFonts w:ascii="Calibri" w:hAnsi="Calibri" w:cs="Arial"/>
          <w:i/>
          <w:color w:val="000000"/>
          <w:sz w:val="22"/>
          <w:szCs w:val="22"/>
          <w:u w:val="single"/>
          <w:lang w:val="en-GB"/>
        </w:rPr>
        <w:t>YOUR NAME</w:t>
      </w:r>
    </w:p>
    <w:p w:rsidR="00683FF5" w:rsidRPr="00563AE4" w:rsidRDefault="00683FF5" w:rsidP="00683FF5">
      <w:pPr>
        <w:ind w:left="-426"/>
        <w:rPr>
          <w:rFonts w:ascii="Calibri" w:hAnsi="Calibri" w:cs="Arial"/>
          <w:b/>
          <w:color w:val="000000"/>
          <w:sz w:val="24"/>
          <w:szCs w:val="24"/>
          <w:lang w:val="en-GB"/>
        </w:rPr>
      </w:pPr>
    </w:p>
    <w:tbl>
      <w:tblPr>
        <w:tblW w:w="10027" w:type="dxa"/>
        <w:tblInd w:w="-318" w:type="dxa"/>
        <w:tblLook w:val="01E0" w:firstRow="1" w:lastRow="1" w:firstColumn="1" w:lastColumn="1" w:noHBand="0" w:noVBand="0"/>
      </w:tblPr>
      <w:tblGrid>
        <w:gridCol w:w="817"/>
        <w:gridCol w:w="4086"/>
        <w:gridCol w:w="1518"/>
        <w:gridCol w:w="3606"/>
      </w:tblGrid>
      <w:tr w:rsidR="00683FF5" w:rsidRPr="00AF113D" w:rsidTr="00B30A94">
        <w:tc>
          <w:tcPr>
            <w:tcW w:w="840" w:type="dxa"/>
            <w:tcBorders>
              <w:bottom w:val="nil"/>
            </w:tcBorders>
            <w:shd w:val="clear" w:color="auto" w:fill="auto"/>
          </w:tcPr>
          <w:p w:rsidR="00683FF5" w:rsidRPr="00AF113D" w:rsidRDefault="00683FF5" w:rsidP="00B30A94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4049" w:type="dxa"/>
            <w:tcBorders>
              <w:bottom w:val="dotted" w:sz="4" w:space="0" w:color="003399"/>
            </w:tcBorders>
            <w:shd w:val="clear" w:color="auto" w:fill="auto"/>
          </w:tcPr>
          <w:p w:rsidR="00683FF5" w:rsidRPr="00AF113D" w:rsidRDefault="00683FF5" w:rsidP="00B30A94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color w:val="000000"/>
                <w:lang w:val="en-US"/>
              </w:rPr>
              <w:object w:dxaOrig="1440" w:dyaOrig="1440">
                <v:shape id="_x0000_i1060" type="#_x0000_t75" style="width:193.5pt;height:18pt" o:ole="">
                  <v:imagedata r:id="rId20" o:title=""/>
                </v:shape>
                <w:control r:id="rId21" w:name="TextBox7" w:shapeid="_x0000_i1060"/>
              </w:object>
            </w:r>
          </w:p>
        </w:tc>
        <w:tc>
          <w:tcPr>
            <w:tcW w:w="1598" w:type="dxa"/>
            <w:tcBorders>
              <w:bottom w:val="nil"/>
            </w:tcBorders>
            <w:shd w:val="clear" w:color="auto" w:fill="auto"/>
          </w:tcPr>
          <w:p w:rsidR="00683FF5" w:rsidRPr="00AF113D" w:rsidRDefault="00683FF5" w:rsidP="00B30A94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3540" w:type="dxa"/>
            <w:tcBorders>
              <w:bottom w:val="dotted" w:sz="4" w:space="0" w:color="003399"/>
            </w:tcBorders>
            <w:shd w:val="clear" w:color="auto" w:fill="auto"/>
          </w:tcPr>
          <w:p w:rsidR="00683FF5" w:rsidRPr="00AF113D" w:rsidRDefault="008345E7" w:rsidP="00B30A94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  <w:object w:dxaOrig="1440" w:dyaOrig="1440">
                <v:shape id="_x0000_i1065" type="#_x0000_t75" style="width:169.5pt;height:18pt" o:ole="">
                  <v:imagedata r:id="rId22" o:title=""/>
                </v:shape>
                <w:control r:id="rId23" w:name="TextBox8" w:shapeid="_x0000_i1065"/>
              </w:object>
            </w:r>
          </w:p>
        </w:tc>
      </w:tr>
    </w:tbl>
    <w:p w:rsidR="00683FF5" w:rsidRPr="004012C9" w:rsidRDefault="00683FF5" w:rsidP="00683FF5">
      <w:pPr>
        <w:jc w:val="center"/>
        <w:rPr>
          <w:rFonts w:ascii="Calibri" w:hAnsi="Calibri" w:cs="Arial"/>
          <w:color w:val="000000"/>
          <w:sz w:val="22"/>
          <w:szCs w:val="22"/>
          <w:lang w:val="en-US"/>
        </w:rPr>
      </w:pPr>
      <w:r w:rsidRPr="004012C9">
        <w:rPr>
          <w:rFonts w:ascii="Calibri" w:hAnsi="Calibri" w:cs="Arial"/>
          <w:color w:val="000000"/>
          <w:sz w:val="22"/>
          <w:szCs w:val="22"/>
          <w:lang w:val="en-US"/>
        </w:rPr>
        <w:t xml:space="preserve">Please fill in this form and send it back not later than </w:t>
      </w:r>
      <w:r w:rsidRPr="0034722E">
        <w:rPr>
          <w:rFonts w:ascii="Calibri" w:hAnsi="Calibri" w:cs="Arial"/>
          <w:b/>
          <w:color w:val="000000"/>
          <w:sz w:val="22"/>
          <w:szCs w:val="22"/>
          <w:u w:val="single"/>
          <w:lang w:val="en-US"/>
        </w:rPr>
        <w:t>15</w:t>
      </w:r>
      <w:r w:rsidRPr="00563AE4">
        <w:rPr>
          <w:rFonts w:ascii="Calibri" w:hAnsi="Calibri" w:cs="Arial"/>
          <w:b/>
          <w:color w:val="000000"/>
          <w:sz w:val="22"/>
          <w:szCs w:val="22"/>
          <w:u w:val="single"/>
          <w:lang w:val="en-US"/>
        </w:rPr>
        <w:t xml:space="preserve"> </w:t>
      </w:r>
      <w:r w:rsidRPr="004012C9">
        <w:rPr>
          <w:rFonts w:ascii="Calibri" w:hAnsi="Calibri" w:cs="Arial"/>
          <w:b/>
          <w:color w:val="000000"/>
          <w:sz w:val="22"/>
          <w:szCs w:val="22"/>
          <w:u w:val="single"/>
          <w:lang w:val="en-US"/>
        </w:rPr>
        <w:t>April</w:t>
      </w:r>
      <w:r>
        <w:rPr>
          <w:rFonts w:ascii="Calibri" w:hAnsi="Calibri" w:cs="Arial"/>
          <w:b/>
          <w:color w:val="000000"/>
          <w:sz w:val="22"/>
          <w:szCs w:val="22"/>
          <w:u w:val="single"/>
          <w:lang w:val="en-US"/>
        </w:rPr>
        <w:t xml:space="preserve"> </w:t>
      </w:r>
      <w:r w:rsidRPr="004012C9">
        <w:rPr>
          <w:rFonts w:ascii="Calibri" w:hAnsi="Calibri" w:cs="Arial"/>
          <w:b/>
          <w:bCs/>
          <w:color w:val="000000"/>
          <w:sz w:val="22"/>
          <w:szCs w:val="22"/>
          <w:u w:val="single"/>
          <w:lang w:val="en-US"/>
        </w:rPr>
        <w:t>201</w:t>
      </w:r>
      <w:r>
        <w:rPr>
          <w:rFonts w:ascii="Calibri" w:hAnsi="Calibri" w:cs="Arial"/>
          <w:b/>
          <w:bCs/>
          <w:color w:val="000000"/>
          <w:sz w:val="22"/>
          <w:szCs w:val="22"/>
          <w:u w:val="single"/>
          <w:lang w:val="en-US"/>
        </w:rPr>
        <w:t>9</w:t>
      </w:r>
      <w:r w:rsidRPr="004012C9">
        <w:rPr>
          <w:rFonts w:ascii="Calibri" w:hAnsi="Calibri" w:cs="Arial"/>
          <w:color w:val="000000"/>
          <w:sz w:val="22"/>
          <w:szCs w:val="22"/>
          <w:lang w:val="en-US"/>
        </w:rPr>
        <w:t xml:space="preserve"> to: </w:t>
      </w:r>
    </w:p>
    <w:p w:rsidR="00683FF5" w:rsidRPr="004012C9" w:rsidRDefault="00683FF5" w:rsidP="00683FF5">
      <w:pPr>
        <w:jc w:val="center"/>
        <w:rPr>
          <w:rFonts w:ascii="Calibri" w:hAnsi="Calibri" w:cs="Arial"/>
          <w:color w:val="000000"/>
          <w:sz w:val="22"/>
          <w:szCs w:val="22"/>
          <w:lang w:val="en-US"/>
        </w:rPr>
      </w:pPr>
      <w:r w:rsidRPr="004012C9">
        <w:rPr>
          <w:rFonts w:ascii="Calibri" w:hAnsi="Calibri" w:cs="Arial"/>
          <w:color w:val="000000"/>
          <w:sz w:val="22"/>
          <w:szCs w:val="22"/>
          <w:lang w:val="en-US"/>
        </w:rPr>
        <w:t xml:space="preserve">European Handball Federation, Hoffingergasse 18, 1120 Vienna, Austria, </w:t>
      </w:r>
    </w:p>
    <w:p w:rsidR="00683FF5" w:rsidRDefault="00683FF5" w:rsidP="00683FF5">
      <w:pPr>
        <w:jc w:val="center"/>
        <w:rPr>
          <w:rFonts w:ascii="Calibri" w:hAnsi="Calibri" w:cs="Arial"/>
          <w:color w:val="000000"/>
          <w:sz w:val="22"/>
          <w:szCs w:val="22"/>
          <w:lang w:val="de-AT"/>
        </w:rPr>
      </w:pPr>
      <w:r w:rsidRPr="006867D9">
        <w:rPr>
          <w:rFonts w:ascii="Calibri" w:hAnsi="Calibri" w:cs="Arial"/>
          <w:color w:val="000000"/>
          <w:lang w:val="de-AT"/>
        </w:rPr>
        <w:t>Tel: +43 1 80 151 15</w:t>
      </w:r>
      <w:r>
        <w:rPr>
          <w:rFonts w:ascii="Calibri" w:hAnsi="Calibri" w:cs="Arial"/>
          <w:color w:val="000000"/>
          <w:lang w:val="de-AT"/>
        </w:rPr>
        <w:t>6</w:t>
      </w:r>
      <w:r w:rsidRPr="006867D9">
        <w:rPr>
          <w:rFonts w:ascii="Calibri" w:hAnsi="Calibri" w:cs="Arial"/>
          <w:color w:val="000000"/>
          <w:sz w:val="22"/>
          <w:szCs w:val="22"/>
          <w:lang w:val="de-AT"/>
        </w:rPr>
        <w:t xml:space="preserve">, e-mail: </w:t>
      </w:r>
      <w:r>
        <w:rPr>
          <w:rFonts w:ascii="Calibri" w:hAnsi="Calibri" w:cs="Arial"/>
          <w:color w:val="000000"/>
          <w:sz w:val="22"/>
          <w:szCs w:val="22"/>
          <w:lang w:val="de-AT"/>
        </w:rPr>
        <w:t>rabenseifner</w:t>
      </w:r>
      <w:hyperlink r:id="rId24" w:history="1">
        <w:r w:rsidRPr="006867D9">
          <w:rPr>
            <w:rFonts w:ascii="Calibri" w:hAnsi="Calibri"/>
            <w:color w:val="000000"/>
            <w:sz w:val="22"/>
            <w:szCs w:val="22"/>
            <w:lang w:val="de-AT"/>
          </w:rPr>
          <w:t>@eurohandball.com</w:t>
        </w:r>
      </w:hyperlink>
      <w:r w:rsidRPr="006867D9">
        <w:rPr>
          <w:rFonts w:ascii="Calibri" w:hAnsi="Calibri" w:cs="Arial"/>
          <w:color w:val="000000"/>
          <w:sz w:val="22"/>
          <w:szCs w:val="22"/>
          <w:lang w:val="de-AT"/>
        </w:rPr>
        <w:t xml:space="preserve"> </w:t>
      </w:r>
    </w:p>
    <w:p w:rsidR="00670309" w:rsidRDefault="00683FF5" w:rsidP="008345E7">
      <w:pPr>
        <w:jc w:val="center"/>
      </w:pPr>
      <w:r w:rsidRPr="004012C9">
        <w:rPr>
          <w:rFonts w:ascii="Calibri" w:hAnsi="Calibri" w:cs="Arial"/>
          <w:color w:val="000000"/>
          <w:lang w:val="en-US"/>
        </w:rPr>
        <w:t xml:space="preserve">Vienna, </w:t>
      </w:r>
      <w:r>
        <w:rPr>
          <w:rFonts w:ascii="Calibri" w:hAnsi="Calibri" w:cs="Arial"/>
          <w:color w:val="000000"/>
          <w:lang w:val="en-GB"/>
        </w:rPr>
        <w:t>01 March 2019</w:t>
      </w:r>
    </w:p>
    <w:sectPr w:rsidR="00670309" w:rsidSect="00692CF0">
      <w:headerReference w:type="default" r:id="rId25"/>
      <w:footerReference w:type="default" r:id="rId26"/>
      <w:pgSz w:w="11906" w:h="16838" w:code="9"/>
      <w:pgMar w:top="56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4487">
      <w:r>
        <w:separator/>
      </w:r>
    </w:p>
  </w:endnote>
  <w:endnote w:type="continuationSeparator" w:id="0">
    <w:p w:rsidR="00000000" w:rsidRDefault="00A0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B" w:rsidRDefault="00683FF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EE9578" wp14:editId="5EE9063E">
          <wp:simplePos x="0" y="0"/>
          <wp:positionH relativeFrom="column">
            <wp:posOffset>-900430</wp:posOffset>
          </wp:positionH>
          <wp:positionV relativeFrom="paragraph">
            <wp:posOffset>-280670</wp:posOffset>
          </wp:positionV>
          <wp:extent cx="7552690" cy="598805"/>
          <wp:effectExtent l="0" t="0" r="0" b="0"/>
          <wp:wrapTight wrapText="bothSides">
            <wp:wrapPolygon edited="0">
              <wp:start x="0" y="0"/>
              <wp:lineTo x="0" y="20615"/>
              <wp:lineTo x="21520" y="20615"/>
              <wp:lineTo x="21520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685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4487">
      <w:r>
        <w:separator/>
      </w:r>
    </w:p>
  </w:footnote>
  <w:footnote w:type="continuationSeparator" w:id="0">
    <w:p w:rsidR="00000000" w:rsidRDefault="00A0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B" w:rsidRDefault="00683FF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FE6EE3" wp14:editId="5AF0B8CE">
          <wp:simplePos x="0" y="0"/>
          <wp:positionH relativeFrom="column">
            <wp:posOffset>-876935</wp:posOffset>
          </wp:positionH>
          <wp:positionV relativeFrom="paragraph">
            <wp:posOffset>-369570</wp:posOffset>
          </wp:positionV>
          <wp:extent cx="7534275" cy="1303020"/>
          <wp:effectExtent l="0" t="0" r="9525" b="0"/>
          <wp:wrapTight wrapText="bothSides">
            <wp:wrapPolygon edited="0">
              <wp:start x="0" y="0"/>
              <wp:lineTo x="0" y="21158"/>
              <wp:lineTo x="21573" y="21158"/>
              <wp:lineTo x="21573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forms" w:enforcement="1" w:cryptProviderType="rsaFull" w:cryptAlgorithmClass="hash" w:cryptAlgorithmType="typeAny" w:cryptAlgorithmSid="4" w:cryptSpinCount="100000" w:hash="NohwNU6Ti7rIDCqaqOdvjl3C9Gw=" w:salt="Usv1JkPewEQEMyGHat7ci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F5"/>
    <w:rsid w:val="001035A3"/>
    <w:rsid w:val="005C5181"/>
    <w:rsid w:val="00683FF5"/>
    <w:rsid w:val="008345E7"/>
    <w:rsid w:val="00924920"/>
    <w:rsid w:val="00A04487"/>
    <w:rsid w:val="00BE7349"/>
    <w:rsid w:val="00C41156"/>
    <w:rsid w:val="00CF3578"/>
    <w:rsid w:val="00E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83FF5"/>
    <w:pPr>
      <w:keepNext/>
      <w:jc w:val="center"/>
      <w:outlineLvl w:val="1"/>
    </w:pPr>
    <w:rPr>
      <w:rFonts w:ascii="Century Gothic" w:hAnsi="Century Gothic"/>
      <w:b/>
      <w:i/>
      <w:cap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83FF5"/>
    <w:rPr>
      <w:rFonts w:ascii="Century Gothic" w:eastAsia="Times New Roman" w:hAnsi="Century Gothic" w:cs="Times New Roman"/>
      <w:b/>
      <w:i/>
      <w:caps/>
      <w:sz w:val="26"/>
      <w:szCs w:val="20"/>
      <w:lang w:eastAsia="de-DE"/>
    </w:rPr>
  </w:style>
  <w:style w:type="paragraph" w:styleId="Kopfzeile">
    <w:name w:val="header"/>
    <w:basedOn w:val="Standard"/>
    <w:link w:val="KopfzeileZchn"/>
    <w:rsid w:val="00683F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683F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83FF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F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FF5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83FF5"/>
    <w:pPr>
      <w:keepNext/>
      <w:jc w:val="center"/>
      <w:outlineLvl w:val="1"/>
    </w:pPr>
    <w:rPr>
      <w:rFonts w:ascii="Century Gothic" w:hAnsi="Century Gothic"/>
      <w:b/>
      <w:i/>
      <w:cap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83FF5"/>
    <w:rPr>
      <w:rFonts w:ascii="Century Gothic" w:eastAsia="Times New Roman" w:hAnsi="Century Gothic" w:cs="Times New Roman"/>
      <w:b/>
      <w:i/>
      <w:caps/>
      <w:sz w:val="26"/>
      <w:szCs w:val="20"/>
      <w:lang w:eastAsia="de-DE"/>
    </w:rPr>
  </w:style>
  <w:style w:type="paragraph" w:styleId="Kopfzeile">
    <w:name w:val="header"/>
    <w:basedOn w:val="Standard"/>
    <w:link w:val="KopfzeileZchn"/>
    <w:rsid w:val="00683F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683F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83FF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F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FF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mailto:hoeritsch@eurohandbal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hyperlink" Target="http://www.pikcw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A9100F993E4686B21757A42683D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F7FAE-71ED-4611-84C8-B78F1A2B1498}"/>
      </w:docPartPr>
      <w:docPartBody>
        <w:p w:rsidR="00407382" w:rsidRDefault="00EC008C" w:rsidP="00EC008C">
          <w:pPr>
            <w:pStyle w:val="EEA9100F993E4686B21757A42683D8701"/>
          </w:pPr>
          <w:r w:rsidRPr="00D652FB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90E57257463B47DD976E4705CAC8D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CE574-8B9A-4260-8F8E-9E089DEADD57}"/>
      </w:docPartPr>
      <w:docPartBody>
        <w:p w:rsidR="00407382" w:rsidRDefault="00EC008C" w:rsidP="00EC008C">
          <w:pPr>
            <w:pStyle w:val="90E57257463B47DD976E4705CAC8D6A51"/>
          </w:pPr>
          <w:r w:rsidRPr="00D652FB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951CCB6FAFD34AB4B79BD8D89C95D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93A30-1F49-4DE4-990A-B8359E5B8E82}"/>
      </w:docPartPr>
      <w:docPartBody>
        <w:p w:rsidR="00407382" w:rsidRDefault="00EC008C" w:rsidP="00EC008C">
          <w:pPr>
            <w:pStyle w:val="951CCB6FAFD34AB4B79BD8D89C95D4CF"/>
          </w:pPr>
          <w:r w:rsidRPr="00D652FB">
            <w:rPr>
              <w:rStyle w:val="Platzhaltertext"/>
              <w:rFonts w:eastAsiaTheme="minorHAns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8C"/>
    <w:rsid w:val="00407382"/>
    <w:rsid w:val="00E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008C"/>
    <w:rPr>
      <w:color w:val="808080"/>
    </w:rPr>
  </w:style>
  <w:style w:type="paragraph" w:customStyle="1" w:styleId="EEA9100F993E4686B21757A42683D870">
    <w:name w:val="EEA9100F993E4686B21757A42683D870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A9100F993E4686B21757A42683D8701">
    <w:name w:val="EEA9100F993E4686B21757A42683D8701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E57257463B47DD976E4705CAC8D6A5">
    <w:name w:val="90E57257463B47DD976E4705CAC8D6A5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E57257463B47DD976E4705CAC8D6A51">
    <w:name w:val="90E57257463B47DD976E4705CAC8D6A51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CB6FAFD34AB4B79BD8D89C95D4CF">
    <w:name w:val="951CCB6FAFD34AB4B79BD8D89C95D4CF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008C"/>
    <w:rPr>
      <w:color w:val="808080"/>
    </w:rPr>
  </w:style>
  <w:style w:type="paragraph" w:customStyle="1" w:styleId="EEA9100F993E4686B21757A42683D870">
    <w:name w:val="EEA9100F993E4686B21757A42683D870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A9100F993E4686B21757A42683D8701">
    <w:name w:val="EEA9100F993E4686B21757A42683D8701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E57257463B47DD976E4705CAC8D6A5">
    <w:name w:val="90E57257463B47DD976E4705CAC8D6A5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E57257463B47DD976E4705CAC8D6A51">
    <w:name w:val="90E57257463B47DD976E4705CAC8D6A51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CB6FAFD34AB4B79BD8D89C95D4CF">
    <w:name w:val="951CCB6FAFD34AB4B79BD8D89C95D4CF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Rabenseifner</dc:creator>
  <cp:lastModifiedBy>Nicole Rabenseifner</cp:lastModifiedBy>
  <cp:revision>4</cp:revision>
  <dcterms:created xsi:type="dcterms:W3CDTF">2019-03-01T10:25:00Z</dcterms:created>
  <dcterms:modified xsi:type="dcterms:W3CDTF">2019-03-01T10:53:00Z</dcterms:modified>
</cp:coreProperties>
</file>